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891" w:rsidRDefault="00A648B9">
      <w:pPr>
        <w:rPr>
          <w:rFonts w:ascii="Times New Roman" w:hAnsi="Times New Roman" w:cs="Times New Roman"/>
          <w:sz w:val="24"/>
          <w:szCs w:val="24"/>
        </w:rPr>
      </w:pPr>
      <w:r>
        <w:rPr>
          <w:rFonts w:ascii="Times New Roman" w:hAnsi="Times New Roman" w:cs="Times New Roman"/>
          <w:sz w:val="24"/>
          <w:szCs w:val="24"/>
        </w:rPr>
        <w:t xml:space="preserve">Scott County Public School Head Start will implement the follow six active supervision strategies to ensure the program operates in a manner that allow children to safely engage in their environment while being directly supervised at all times. These strategies will take advantage of all available learning opportunities and assist staff in never leaving children unattended. </w:t>
      </w:r>
    </w:p>
    <w:p w:rsidR="00A648B9" w:rsidRPr="00A648B9" w:rsidRDefault="00A648B9">
      <w:pPr>
        <w:rPr>
          <w:rFonts w:ascii="Times New Roman" w:hAnsi="Times New Roman" w:cs="Times New Roman"/>
          <w:color w:val="FF0000"/>
          <w:sz w:val="24"/>
          <w:szCs w:val="24"/>
        </w:rPr>
      </w:pPr>
    </w:p>
    <w:p w:rsidR="00A648B9" w:rsidRDefault="00A648B9">
      <w:pPr>
        <w:rPr>
          <w:rFonts w:ascii="Times New Roman" w:hAnsi="Times New Roman" w:cs="Times New Roman"/>
          <w:color w:val="FF0000"/>
          <w:sz w:val="24"/>
          <w:szCs w:val="24"/>
        </w:rPr>
      </w:pPr>
      <w:r w:rsidRPr="00A648B9">
        <w:rPr>
          <w:rFonts w:ascii="Times New Roman" w:hAnsi="Times New Roman" w:cs="Times New Roman"/>
          <w:color w:val="FF0000"/>
          <w:sz w:val="24"/>
          <w:szCs w:val="24"/>
        </w:rPr>
        <w:t xml:space="preserve">SET UP THE ENVIRONMENT </w:t>
      </w:r>
    </w:p>
    <w:p w:rsidR="00A648B9" w:rsidRDefault="00A648B9" w:rsidP="00A648B9">
      <w:pPr>
        <w:rPr>
          <w:rFonts w:ascii="Times New Roman" w:hAnsi="Times New Roman" w:cs="Times New Roman"/>
          <w:sz w:val="24"/>
          <w:szCs w:val="24"/>
        </w:rPr>
      </w:pPr>
      <w:r>
        <w:rPr>
          <w:rFonts w:ascii="Times New Roman" w:hAnsi="Times New Roman" w:cs="Times New Roman"/>
          <w:sz w:val="24"/>
          <w:szCs w:val="24"/>
        </w:rPr>
        <w:t>CENTER</w:t>
      </w:r>
    </w:p>
    <w:p w:rsidR="00A648B9" w:rsidRDefault="00A648B9" w:rsidP="00A648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centers should have a picture schedule of the daily routine to make the day more predictable. </w:t>
      </w:r>
    </w:p>
    <w:p w:rsidR="00A648B9" w:rsidRDefault="00A648B9" w:rsidP="00A648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Classroom furniture should be arranged to where there is an open line of site through out the center. </w:t>
      </w:r>
      <w:r w:rsidR="001520E0">
        <w:rPr>
          <w:rFonts w:ascii="Times New Roman" w:hAnsi="Times New Roman" w:cs="Times New Roman"/>
          <w:sz w:val="24"/>
          <w:szCs w:val="24"/>
        </w:rPr>
        <w:t>All tall shelves must be against the wall. Children must be visible a</w:t>
      </w:r>
      <w:r w:rsidR="00CC29CF">
        <w:rPr>
          <w:rFonts w:ascii="Times New Roman" w:hAnsi="Times New Roman" w:cs="Times New Roman"/>
          <w:sz w:val="24"/>
          <w:szCs w:val="24"/>
        </w:rPr>
        <w:t>nd accessible at all times</w:t>
      </w:r>
      <w:r w:rsidR="001520E0">
        <w:rPr>
          <w:rFonts w:ascii="Times New Roman" w:hAnsi="Times New Roman" w:cs="Times New Roman"/>
          <w:sz w:val="24"/>
          <w:szCs w:val="24"/>
        </w:rPr>
        <w:t xml:space="preserve">. </w:t>
      </w:r>
    </w:p>
    <w:p w:rsidR="001520E0" w:rsidRDefault="001520E0" w:rsidP="00A648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Center spaces are to remain clutter free and open spaces are to be set up to where there is clear visibility to the children. </w:t>
      </w:r>
    </w:p>
    <w:p w:rsidR="001520E0" w:rsidRDefault="001520E0" w:rsidP="00A648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Centers should be arranged to allow children to engage with materials and to prevent children from running or hiding. </w:t>
      </w:r>
    </w:p>
    <w:p w:rsidR="001520E0" w:rsidRDefault="001520E0" w:rsidP="00A648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Classroom doors should be shut at all times while children are present. </w:t>
      </w:r>
    </w:p>
    <w:p w:rsidR="001520E0" w:rsidRDefault="001520E0" w:rsidP="00A648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Door alarms are on all exit doors and are tested daily. </w:t>
      </w:r>
    </w:p>
    <w:p w:rsidR="001520E0" w:rsidRDefault="001520E0" w:rsidP="001520E0">
      <w:pPr>
        <w:rPr>
          <w:rFonts w:ascii="Times New Roman" w:hAnsi="Times New Roman" w:cs="Times New Roman"/>
          <w:sz w:val="24"/>
          <w:szCs w:val="24"/>
        </w:rPr>
      </w:pPr>
      <w:r>
        <w:rPr>
          <w:rFonts w:ascii="Times New Roman" w:hAnsi="Times New Roman" w:cs="Times New Roman"/>
          <w:sz w:val="24"/>
          <w:szCs w:val="24"/>
        </w:rPr>
        <w:t>BUS</w:t>
      </w:r>
    </w:p>
    <w:p w:rsidR="001520E0" w:rsidRDefault="001520E0" w:rsidP="001520E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All children riding the bus must have a transportation sheet filled out and given to the bus driver before they begin riding the bus. </w:t>
      </w:r>
    </w:p>
    <w:p w:rsidR="001520E0" w:rsidRDefault="001520E0" w:rsidP="001520E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Teachers will be at the bus stop before the bus arrives to remove children from the bus and put children on the bus when departing. </w:t>
      </w:r>
    </w:p>
    <w:p w:rsidR="001520E0" w:rsidRDefault="001520E0" w:rsidP="001520E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Head Start children should be placed on assigned seats in the front of the bus. </w:t>
      </w:r>
    </w:p>
    <w:p w:rsidR="001520E0" w:rsidRDefault="001520E0" w:rsidP="001520E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Drivers perform a bus sweep at the end of each route ensuring no children are left on the bus. </w:t>
      </w:r>
    </w:p>
    <w:p w:rsidR="00C45418" w:rsidRDefault="00C45418" w:rsidP="001520E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Bus walkway must be kept clear of clutter and hazards. </w:t>
      </w:r>
    </w:p>
    <w:p w:rsidR="00536163" w:rsidRPr="00536163" w:rsidRDefault="00536163" w:rsidP="005361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Start children will be assigned a Head Start lanyard for easy recognition.</w:t>
      </w:r>
    </w:p>
    <w:p w:rsidR="001520E0" w:rsidRDefault="001520E0" w:rsidP="001520E0">
      <w:pPr>
        <w:rPr>
          <w:rFonts w:ascii="Times New Roman" w:hAnsi="Times New Roman" w:cs="Times New Roman"/>
          <w:sz w:val="24"/>
          <w:szCs w:val="24"/>
        </w:rPr>
      </w:pPr>
      <w:r>
        <w:rPr>
          <w:rFonts w:ascii="Times New Roman" w:hAnsi="Times New Roman" w:cs="Times New Roman"/>
          <w:sz w:val="24"/>
          <w:szCs w:val="24"/>
        </w:rPr>
        <w:lastRenderedPageBreak/>
        <w:t>PLAYGROUND</w:t>
      </w:r>
    </w:p>
    <w:p w:rsidR="001520E0" w:rsidRDefault="001520E0" w:rsidP="001520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first staff entering the playground should do a quick scan and walk through. </w:t>
      </w:r>
    </w:p>
    <w:p w:rsidR="001520E0" w:rsidRDefault="001520E0" w:rsidP="001520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Last staff entering the playground are to close and latch gate. </w:t>
      </w:r>
    </w:p>
    <w:p w:rsidR="001520E0" w:rsidRDefault="001520E0" w:rsidP="001520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Gates to the playground entrance/exit is to be latched at all times. </w:t>
      </w:r>
    </w:p>
    <w:p w:rsidR="001520E0" w:rsidRDefault="001520E0" w:rsidP="001520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Staff zone themselves around playground of optimal engagement and supervision. </w:t>
      </w:r>
    </w:p>
    <w:p w:rsidR="00C45418" w:rsidRDefault="00C45418" w:rsidP="00C45418">
      <w:pPr>
        <w:pStyle w:val="ListParagraph"/>
        <w:ind w:left="780"/>
        <w:rPr>
          <w:rFonts w:ascii="Times New Roman" w:hAnsi="Times New Roman" w:cs="Times New Roman"/>
          <w:sz w:val="24"/>
          <w:szCs w:val="24"/>
        </w:rPr>
      </w:pPr>
    </w:p>
    <w:p w:rsidR="00536163" w:rsidRDefault="00536163" w:rsidP="00C45418">
      <w:pPr>
        <w:pStyle w:val="ListParagraph"/>
        <w:ind w:left="780"/>
        <w:rPr>
          <w:rFonts w:ascii="Times New Roman" w:hAnsi="Times New Roman" w:cs="Times New Roman"/>
          <w:sz w:val="24"/>
          <w:szCs w:val="24"/>
        </w:rPr>
      </w:pPr>
    </w:p>
    <w:p w:rsidR="00536163" w:rsidRDefault="00536163" w:rsidP="00C45418">
      <w:pPr>
        <w:pStyle w:val="ListParagraph"/>
        <w:ind w:left="780"/>
        <w:rPr>
          <w:rFonts w:ascii="Times New Roman" w:hAnsi="Times New Roman" w:cs="Times New Roman"/>
          <w:sz w:val="24"/>
          <w:szCs w:val="24"/>
        </w:rPr>
      </w:pPr>
    </w:p>
    <w:p w:rsidR="00536163" w:rsidRDefault="00536163" w:rsidP="00C45418">
      <w:pPr>
        <w:pStyle w:val="ListParagraph"/>
        <w:ind w:left="780"/>
        <w:rPr>
          <w:rFonts w:ascii="Times New Roman" w:hAnsi="Times New Roman" w:cs="Times New Roman"/>
          <w:sz w:val="24"/>
          <w:szCs w:val="24"/>
        </w:rPr>
      </w:pPr>
    </w:p>
    <w:p w:rsidR="00C45418" w:rsidRDefault="00C45418" w:rsidP="00C45418">
      <w:pPr>
        <w:rPr>
          <w:rFonts w:ascii="Times New Roman" w:hAnsi="Times New Roman" w:cs="Times New Roman"/>
          <w:color w:val="FF0000"/>
          <w:sz w:val="24"/>
          <w:szCs w:val="24"/>
        </w:rPr>
      </w:pPr>
      <w:r>
        <w:rPr>
          <w:rFonts w:ascii="Times New Roman" w:hAnsi="Times New Roman" w:cs="Times New Roman"/>
          <w:color w:val="FF0000"/>
          <w:sz w:val="24"/>
          <w:szCs w:val="24"/>
        </w:rPr>
        <w:t xml:space="preserve">SCAN AND COUNT </w:t>
      </w:r>
    </w:p>
    <w:p w:rsidR="00C45418" w:rsidRDefault="00C45418" w:rsidP="00C45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CENTER </w:t>
      </w:r>
    </w:p>
    <w:p w:rsidR="00C45418"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should continually scan and count children in their care throughout the day. </w:t>
      </w:r>
    </w:p>
    <w:p w:rsidR="00C45418"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should have an attendance count upon arrival or breakfast and count is to be posted on the white boards located on the refrigerator or door of the classroom. </w:t>
      </w:r>
    </w:p>
    <w:p w:rsidR="00C45418"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should always know the number of children in their care and update the count on the white boards as needed. </w:t>
      </w:r>
    </w:p>
    <w:p w:rsidR="00C45418" w:rsidRDefault="002D7FA7"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children not present, </w:t>
      </w:r>
      <w:r w:rsidR="00C45418">
        <w:rPr>
          <w:rFonts w:ascii="Times New Roman" w:hAnsi="Times New Roman" w:cs="Times New Roman"/>
          <w:color w:val="000000" w:themeColor="text1"/>
          <w:sz w:val="24"/>
          <w:szCs w:val="24"/>
        </w:rPr>
        <w:t xml:space="preserve">and if staff have not heard from them, a call checking </w:t>
      </w:r>
      <w:r>
        <w:rPr>
          <w:rFonts w:ascii="Times New Roman" w:hAnsi="Times New Roman" w:cs="Times New Roman"/>
          <w:color w:val="000000" w:themeColor="text1"/>
          <w:sz w:val="24"/>
          <w:szCs w:val="24"/>
        </w:rPr>
        <w:t xml:space="preserve">in </w:t>
      </w:r>
      <w:r w:rsidR="00C45418">
        <w:rPr>
          <w:rFonts w:ascii="Times New Roman" w:hAnsi="Times New Roman" w:cs="Times New Roman"/>
          <w:color w:val="000000" w:themeColor="text1"/>
          <w:sz w:val="24"/>
          <w:szCs w:val="24"/>
        </w:rPr>
        <w:t xml:space="preserve">with the parent/guardian will be placed by staff by 9:00am. </w:t>
      </w:r>
    </w:p>
    <w:p w:rsidR="00C45418"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center staff should take head counts throughout transitions and use the classroom roster to mark off children accounted for. Staff count before the transition, upon arrival of location, and throughout the time of the transition. </w:t>
      </w:r>
    </w:p>
    <w:p w:rsidR="00C45418"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the classroom transitions, one staff will position themselves at the front of the line and one at the back of the line. </w:t>
      </w:r>
    </w:p>
    <w:p w:rsidR="00C45418"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will continuously scan the entire environment and count children frequently to ensure the safety of children and use face name recognition. </w:t>
      </w:r>
    </w:p>
    <w:p w:rsidR="00C45418" w:rsidRPr="00536163" w:rsidRDefault="00C45418" w:rsidP="00C4541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Staff will continuously scan the environment for hazards and clear visibility of areas indoors and outdoors.</w:t>
      </w:r>
    </w:p>
    <w:p w:rsidR="00C45418" w:rsidRDefault="00C45418" w:rsidP="00C45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BUS </w:t>
      </w:r>
    </w:p>
    <w:p w:rsidR="00536163" w:rsidRPr="00536163" w:rsidRDefault="00536163" w:rsidP="00536163">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Teaching staff and transportation staff should communicate with one another keeping count as children transition onto the bus or off the bus. </w:t>
      </w:r>
    </w:p>
    <w:p w:rsidR="00C45418" w:rsidRDefault="00C45418" w:rsidP="00C454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When loading and unloading the bus for field trips, one staff loads/unloads the bus while the other is on the bus. Center staff count as children load/unload. After loading or unloading the child roster (checklist) will be reviewed with the final count. </w:t>
      </w:r>
    </w:p>
    <w:p w:rsidR="00C45418" w:rsidRDefault="00536163" w:rsidP="00C454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Drivers perform a bus sweep at the end of each route ensuring no children are left on the bus. </w:t>
      </w:r>
    </w:p>
    <w:p w:rsidR="00536163" w:rsidRPr="00536163" w:rsidRDefault="00536163" w:rsidP="0085637F">
      <w:pPr>
        <w:pStyle w:val="ListParagraph"/>
        <w:rPr>
          <w:rFonts w:ascii="Times New Roman" w:hAnsi="Times New Roman" w:cs="Times New Roman"/>
          <w:sz w:val="24"/>
          <w:szCs w:val="24"/>
        </w:rPr>
      </w:pPr>
    </w:p>
    <w:p w:rsidR="00536163" w:rsidRDefault="00536163" w:rsidP="00536163">
      <w:pPr>
        <w:rPr>
          <w:rFonts w:ascii="Times New Roman" w:hAnsi="Times New Roman" w:cs="Times New Roman"/>
          <w:color w:val="FF0000"/>
          <w:sz w:val="24"/>
          <w:szCs w:val="24"/>
        </w:rPr>
      </w:pPr>
      <w:r>
        <w:rPr>
          <w:rFonts w:ascii="Times New Roman" w:hAnsi="Times New Roman" w:cs="Times New Roman"/>
          <w:color w:val="FF0000"/>
          <w:sz w:val="24"/>
          <w:szCs w:val="24"/>
        </w:rPr>
        <w:t xml:space="preserve">ANTICIPATE CHILDREN’S BEHAVIOR </w:t>
      </w:r>
    </w:p>
    <w:p w:rsidR="00536163" w:rsidRDefault="00536163" w:rsidP="00536163">
      <w:pPr>
        <w:rPr>
          <w:rFonts w:ascii="Times New Roman" w:hAnsi="Times New Roman" w:cs="Times New Roman"/>
          <w:sz w:val="24"/>
          <w:szCs w:val="24"/>
        </w:rPr>
      </w:pPr>
      <w:r>
        <w:rPr>
          <w:rFonts w:ascii="Times New Roman" w:hAnsi="Times New Roman" w:cs="Times New Roman"/>
          <w:sz w:val="24"/>
          <w:szCs w:val="24"/>
        </w:rPr>
        <w:t xml:space="preserve">CENTER </w:t>
      </w:r>
    </w:p>
    <w:p w:rsidR="00536163" w:rsidRDefault="00536163" w:rsidP="005361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Staff should complete a daily health check on all enrolled children each morning. This provides the staff important information about a child’s behavior, hygiene, etc. </w:t>
      </w:r>
    </w:p>
    <w:p w:rsidR="00536163" w:rsidRDefault="00536163" w:rsidP="005361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Employees should use what they know about a child’s behavior to predict how they will react within the environment or given situation. </w:t>
      </w:r>
    </w:p>
    <w:p w:rsidR="00536163" w:rsidRDefault="0009167C" w:rsidP="005361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Center teachers</w:t>
      </w:r>
      <w:r w:rsidR="00536163">
        <w:rPr>
          <w:rFonts w:ascii="Times New Roman" w:hAnsi="Times New Roman" w:cs="Times New Roman"/>
          <w:sz w:val="24"/>
          <w:szCs w:val="24"/>
        </w:rPr>
        <w:t xml:space="preserve"> has access to a child’s files providing them with information about their IEP’s, special health care plans, allergies, etc. A child’s specific health/safety needs are located in the active supervision plan. </w:t>
      </w:r>
    </w:p>
    <w:p w:rsidR="00536163" w:rsidRDefault="00536163" w:rsidP="005361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Staff continuously scan the environment to assist them in the prevention of challenging or unsafe behaviors. </w:t>
      </w:r>
    </w:p>
    <w:p w:rsidR="00536163" w:rsidRDefault="00536163" w:rsidP="0053616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Staff should stay close to and hold hands of children who like to run or escape during transitions. </w:t>
      </w:r>
    </w:p>
    <w:p w:rsidR="00213DFF" w:rsidRDefault="00213DFF" w:rsidP="00213DF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Staff should position themselves near exits as needed for children who try to escape. </w:t>
      </w:r>
    </w:p>
    <w:p w:rsidR="00213DFF" w:rsidRDefault="00213DFF" w:rsidP="00213DF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Communications with families are a must to understand and know children’s tendencies and should be documented on the initial home visit form upon a child’s enrollment with the program. </w:t>
      </w:r>
    </w:p>
    <w:p w:rsidR="00213DFF" w:rsidRDefault="00213DFF" w:rsidP="00213DF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Family Service Specialist hold monthly center meetings coving topics such as attendance, supervision, health and safety of young children, and behaviors. </w:t>
      </w:r>
    </w:p>
    <w:p w:rsidR="00213DFF" w:rsidRPr="00213DFF" w:rsidRDefault="00213DFF" w:rsidP="00213DFF">
      <w:pPr>
        <w:pStyle w:val="ListParagraph"/>
        <w:rPr>
          <w:rFonts w:ascii="Times New Roman" w:hAnsi="Times New Roman" w:cs="Times New Roman"/>
          <w:sz w:val="24"/>
          <w:szCs w:val="24"/>
        </w:rPr>
      </w:pPr>
    </w:p>
    <w:p w:rsidR="00213DFF" w:rsidRDefault="00213DFF" w:rsidP="00213DFF">
      <w:pPr>
        <w:rPr>
          <w:rFonts w:ascii="Times New Roman" w:hAnsi="Times New Roman" w:cs="Times New Roman"/>
          <w:color w:val="FF0000"/>
          <w:sz w:val="24"/>
          <w:szCs w:val="24"/>
        </w:rPr>
      </w:pPr>
      <w:r w:rsidRPr="00213DFF">
        <w:rPr>
          <w:rFonts w:ascii="Times New Roman" w:hAnsi="Times New Roman" w:cs="Times New Roman"/>
          <w:color w:val="FF0000"/>
          <w:sz w:val="24"/>
          <w:szCs w:val="24"/>
        </w:rPr>
        <w:t>POSITION STAFF- ZONING</w:t>
      </w:r>
    </w:p>
    <w:p w:rsidR="00213DFF" w:rsidRPr="00213DFF" w:rsidRDefault="00213DFF" w:rsidP="00213DFF">
      <w:pPr>
        <w:rPr>
          <w:rFonts w:ascii="Times New Roman" w:hAnsi="Times New Roman" w:cs="Times New Roman"/>
          <w:color w:val="000000" w:themeColor="text1"/>
          <w:sz w:val="24"/>
          <w:szCs w:val="24"/>
        </w:rPr>
      </w:pPr>
      <w:r w:rsidRPr="00213DFF">
        <w:rPr>
          <w:rFonts w:ascii="Times New Roman" w:hAnsi="Times New Roman" w:cs="Times New Roman"/>
          <w:color w:val="000000" w:themeColor="text1"/>
          <w:sz w:val="24"/>
          <w:szCs w:val="24"/>
        </w:rPr>
        <w:lastRenderedPageBreak/>
        <w:t>CENTER</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Center staff will complete a map / diagram of the classroom and mark zoning locations of staff. </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should place the zoning map of the classroom in the classroom’s active supervision plan binder. </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should position themselves in their zoned areas and monitor or move around that area as necessary to ensure active supervision. </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should place themselves where they can see and hear children and provide support as needed. </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in a playground or gym should position themselves in their zones so that exits are covered. </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positioning themselves in zones, staff should never have their backs to children. </w:t>
      </w:r>
    </w:p>
    <w:p w:rsidR="00213DFF" w:rsidRDefault="00213DFF" w:rsidP="00213DFF">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lining up and leaving an area, staff should position themselves one in the front and one in the back. </w:t>
      </w:r>
    </w:p>
    <w:p w:rsidR="00213DFF" w:rsidRDefault="00566E67" w:rsidP="001E6D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PLAYGROUND</w:t>
      </w:r>
    </w:p>
    <w:p w:rsidR="001E6D86" w:rsidRDefault="001E6D86" w:rsidP="001E6D86">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will complete a map/diagram of the site playground(s) and divide it into zones. </w:t>
      </w:r>
    </w:p>
    <w:p w:rsidR="001E6D86" w:rsidRDefault="001E6D86" w:rsidP="001E6D86">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zoning maps will be kept in the active supervision binder. </w:t>
      </w:r>
    </w:p>
    <w:p w:rsidR="001E6D86" w:rsidRDefault="001E6D86" w:rsidP="001E6D86">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zoning areas should allow a clear visibility of the children at play, gates exiting the playground, and the environment around the playground. </w:t>
      </w:r>
    </w:p>
    <w:p w:rsidR="001E6D86" w:rsidRPr="001E6D86" w:rsidRDefault="001E6D86" w:rsidP="001E6D86">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 zones and positioning should be planned that the staff focus is on the children. </w:t>
      </w:r>
      <w:r w:rsidRPr="00566E67">
        <w:rPr>
          <w:rFonts w:ascii="Times New Roman" w:hAnsi="Times New Roman" w:cs="Times New Roman"/>
          <w:color w:val="FF0000"/>
          <w:sz w:val="24"/>
          <w:szCs w:val="24"/>
        </w:rPr>
        <w:br/>
      </w:r>
    </w:p>
    <w:p w:rsidR="00213DFF" w:rsidRDefault="00213DFF" w:rsidP="00213DFF">
      <w:pPr>
        <w:rPr>
          <w:rFonts w:ascii="Times New Roman" w:hAnsi="Times New Roman" w:cs="Times New Roman"/>
          <w:color w:val="FF0000"/>
          <w:sz w:val="24"/>
          <w:szCs w:val="24"/>
        </w:rPr>
      </w:pPr>
      <w:r>
        <w:rPr>
          <w:rFonts w:ascii="Times New Roman" w:hAnsi="Times New Roman" w:cs="Times New Roman"/>
          <w:color w:val="FF0000"/>
          <w:sz w:val="24"/>
          <w:szCs w:val="24"/>
        </w:rPr>
        <w:t xml:space="preserve">LISTEN </w:t>
      </w:r>
    </w:p>
    <w:p w:rsidR="00566E67" w:rsidRDefault="00566E67" w:rsidP="00566E67">
      <w:pPr>
        <w:rPr>
          <w:rFonts w:ascii="Times New Roman" w:hAnsi="Times New Roman" w:cs="Times New Roman"/>
          <w:sz w:val="24"/>
          <w:szCs w:val="24"/>
        </w:rPr>
      </w:pPr>
      <w:r w:rsidRPr="00566E67">
        <w:rPr>
          <w:rFonts w:ascii="Times New Roman" w:hAnsi="Times New Roman" w:cs="Times New Roman"/>
          <w:sz w:val="24"/>
          <w:szCs w:val="24"/>
        </w:rPr>
        <w:t>CENTER</w:t>
      </w:r>
    </w:p>
    <w:p w:rsidR="00566E67" w:rsidRDefault="00566E67" w:rsidP="00566E6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listen closely to children to ensure children are safe at play,</w:t>
      </w:r>
      <w:r w:rsidR="001E6D86">
        <w:rPr>
          <w:rFonts w:ascii="Times New Roman" w:hAnsi="Times New Roman" w:cs="Times New Roman"/>
          <w:sz w:val="24"/>
          <w:szCs w:val="24"/>
        </w:rPr>
        <w:t xml:space="preserve"> if</w:t>
      </w:r>
      <w:bookmarkStart w:id="0" w:name="_GoBack"/>
      <w:bookmarkEnd w:id="0"/>
      <w:r>
        <w:rPr>
          <w:rFonts w:ascii="Times New Roman" w:hAnsi="Times New Roman" w:cs="Times New Roman"/>
          <w:sz w:val="24"/>
          <w:szCs w:val="24"/>
        </w:rPr>
        <w:t xml:space="preserve"> in need of help, and identify signs of protentional danger. </w:t>
      </w:r>
    </w:p>
    <w:p w:rsidR="00566E67" w:rsidRDefault="00566E67" w:rsidP="00566E6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Staff should check door alarms daily, listening to the alarms will alert staff to anyone entering or exiting the classroom. </w:t>
      </w:r>
    </w:p>
    <w:p w:rsidR="00566E67" w:rsidRDefault="00566E67" w:rsidP="00566E6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Staff should also listen for the absence of sound during key times of the day. </w:t>
      </w:r>
    </w:p>
    <w:p w:rsidR="00566E67" w:rsidRPr="00566E67" w:rsidRDefault="00566E67" w:rsidP="00566E6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Staff should ensure light is bright enough to see all children clearly, even during rest time. </w:t>
      </w:r>
    </w:p>
    <w:p w:rsidR="00566E67" w:rsidRPr="00566E67" w:rsidRDefault="00566E67" w:rsidP="00566E67">
      <w:pPr>
        <w:rPr>
          <w:rFonts w:ascii="Times New Roman" w:hAnsi="Times New Roman" w:cs="Times New Roman"/>
          <w:color w:val="FF0000"/>
          <w:sz w:val="24"/>
          <w:szCs w:val="24"/>
        </w:rPr>
      </w:pPr>
    </w:p>
    <w:p w:rsidR="00566E67" w:rsidRDefault="00213DFF" w:rsidP="00213DFF">
      <w:pPr>
        <w:rPr>
          <w:rFonts w:ascii="Times New Roman" w:hAnsi="Times New Roman" w:cs="Times New Roman"/>
          <w:color w:val="FF0000"/>
          <w:sz w:val="24"/>
          <w:szCs w:val="24"/>
        </w:rPr>
      </w:pPr>
      <w:r>
        <w:rPr>
          <w:rFonts w:ascii="Times New Roman" w:hAnsi="Times New Roman" w:cs="Times New Roman"/>
          <w:color w:val="FF0000"/>
          <w:sz w:val="24"/>
          <w:szCs w:val="24"/>
        </w:rPr>
        <w:t xml:space="preserve">ENGAGE AND REDIRECT </w:t>
      </w:r>
      <w:r w:rsidRPr="00213DFF">
        <w:rPr>
          <w:rFonts w:ascii="Times New Roman" w:hAnsi="Times New Roman" w:cs="Times New Roman"/>
          <w:color w:val="FF0000"/>
          <w:sz w:val="24"/>
          <w:szCs w:val="24"/>
        </w:rPr>
        <w:t xml:space="preserve"> </w:t>
      </w:r>
    </w:p>
    <w:p w:rsidR="00566E67" w:rsidRDefault="00566E67" w:rsidP="00213DFF">
      <w:pPr>
        <w:rPr>
          <w:rFonts w:ascii="Times New Roman" w:hAnsi="Times New Roman" w:cs="Times New Roman"/>
          <w:sz w:val="24"/>
          <w:szCs w:val="24"/>
        </w:rPr>
      </w:pPr>
      <w:r>
        <w:rPr>
          <w:rFonts w:ascii="Times New Roman" w:hAnsi="Times New Roman" w:cs="Times New Roman"/>
          <w:sz w:val="24"/>
          <w:szCs w:val="24"/>
        </w:rPr>
        <w:t xml:space="preserve">CENTER </w:t>
      </w:r>
    </w:p>
    <w:p w:rsidR="00566E67" w:rsidRDefault="00566E67" w:rsidP="00566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Staff should engage and redirect children based on the child’s individual needs. First allowing children to problem solve on their own before engaging, teaching, and redirecting. </w:t>
      </w:r>
    </w:p>
    <w:p w:rsidR="00566E67" w:rsidRDefault="00566E67" w:rsidP="00566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Staff should be on a child’s level whenever possible when engaging and redirecting. </w:t>
      </w:r>
    </w:p>
    <w:p w:rsidR="00566E67" w:rsidRDefault="00566E67" w:rsidP="00566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Staff should stay engaged while completing any managerial tasks, always staying aware, scanning and supervising at all times regardless of other job duties/distractions. The children’s supervision and engagement are always the priority. </w:t>
      </w:r>
    </w:p>
    <w:p w:rsidR="00566E67" w:rsidRDefault="00566E67" w:rsidP="00566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Staff should use the interest of the children to keep them engaged with activities to lessen the protentional for behavioral disruptions. </w:t>
      </w:r>
    </w:p>
    <w:p w:rsidR="00566E67" w:rsidRPr="00566E67" w:rsidRDefault="00566E67" w:rsidP="00566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Staff will offer different levels of engagement </w:t>
      </w:r>
      <w:r w:rsidR="00357C65">
        <w:rPr>
          <w:rFonts w:ascii="Times New Roman" w:hAnsi="Times New Roman" w:cs="Times New Roman"/>
          <w:sz w:val="24"/>
          <w:szCs w:val="24"/>
        </w:rPr>
        <w:t xml:space="preserve">and support </w:t>
      </w:r>
      <w:r>
        <w:rPr>
          <w:rFonts w:ascii="Times New Roman" w:hAnsi="Times New Roman" w:cs="Times New Roman"/>
          <w:sz w:val="24"/>
          <w:szCs w:val="24"/>
        </w:rPr>
        <w:t xml:space="preserve">depending on the child’s individual needs. </w:t>
      </w:r>
    </w:p>
    <w:p w:rsidR="00213DFF" w:rsidRPr="00213DFF" w:rsidRDefault="00213DFF" w:rsidP="00213DFF">
      <w:pPr>
        <w:rPr>
          <w:rFonts w:ascii="Times New Roman" w:hAnsi="Times New Roman" w:cs="Times New Roman"/>
          <w:color w:val="FF0000"/>
          <w:sz w:val="24"/>
          <w:szCs w:val="24"/>
        </w:rPr>
      </w:pPr>
      <w:r>
        <w:rPr>
          <w:rFonts w:ascii="Times New Roman" w:hAnsi="Times New Roman" w:cs="Times New Roman"/>
          <w:color w:val="FF0000"/>
          <w:sz w:val="24"/>
          <w:szCs w:val="24"/>
        </w:rPr>
        <w:br/>
      </w:r>
    </w:p>
    <w:p w:rsidR="00213DFF" w:rsidRPr="00213DFF" w:rsidRDefault="00213DFF" w:rsidP="00213DFF">
      <w:pPr>
        <w:rPr>
          <w:rFonts w:ascii="Times New Roman" w:hAnsi="Times New Roman" w:cs="Times New Roman"/>
          <w:color w:val="FF0000"/>
          <w:sz w:val="24"/>
          <w:szCs w:val="24"/>
        </w:rPr>
      </w:pPr>
    </w:p>
    <w:sectPr w:rsidR="00213DFF" w:rsidRPr="00213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249"/>
    <w:multiLevelType w:val="hybridMultilevel"/>
    <w:tmpl w:val="711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4B04"/>
    <w:multiLevelType w:val="hybridMultilevel"/>
    <w:tmpl w:val="2198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B82"/>
    <w:multiLevelType w:val="hybridMultilevel"/>
    <w:tmpl w:val="1030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C1A25"/>
    <w:multiLevelType w:val="hybridMultilevel"/>
    <w:tmpl w:val="6090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35F36"/>
    <w:multiLevelType w:val="hybridMultilevel"/>
    <w:tmpl w:val="BB0E8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AF0B17"/>
    <w:multiLevelType w:val="hybridMultilevel"/>
    <w:tmpl w:val="663A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D23A8"/>
    <w:multiLevelType w:val="hybridMultilevel"/>
    <w:tmpl w:val="5AA6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D09A7"/>
    <w:multiLevelType w:val="hybridMultilevel"/>
    <w:tmpl w:val="F28E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31AC0"/>
    <w:multiLevelType w:val="hybridMultilevel"/>
    <w:tmpl w:val="C114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138E4"/>
    <w:multiLevelType w:val="hybridMultilevel"/>
    <w:tmpl w:val="8522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E37F7"/>
    <w:multiLevelType w:val="hybridMultilevel"/>
    <w:tmpl w:val="592085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04B5D7C"/>
    <w:multiLevelType w:val="hybridMultilevel"/>
    <w:tmpl w:val="481E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C04E7"/>
    <w:multiLevelType w:val="hybridMultilevel"/>
    <w:tmpl w:val="9050B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E959F8"/>
    <w:multiLevelType w:val="hybridMultilevel"/>
    <w:tmpl w:val="95D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E29F5"/>
    <w:multiLevelType w:val="hybridMultilevel"/>
    <w:tmpl w:val="C43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274CD"/>
    <w:multiLevelType w:val="hybridMultilevel"/>
    <w:tmpl w:val="6170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0"/>
  </w:num>
  <w:num w:numId="5">
    <w:abstractNumId w:val="11"/>
  </w:num>
  <w:num w:numId="6">
    <w:abstractNumId w:val="9"/>
  </w:num>
  <w:num w:numId="7">
    <w:abstractNumId w:val="1"/>
  </w:num>
  <w:num w:numId="8">
    <w:abstractNumId w:val="8"/>
  </w:num>
  <w:num w:numId="9">
    <w:abstractNumId w:val="2"/>
  </w:num>
  <w:num w:numId="10">
    <w:abstractNumId w:val="12"/>
  </w:num>
  <w:num w:numId="11">
    <w:abstractNumId w:val="14"/>
  </w:num>
  <w:num w:numId="12">
    <w:abstractNumId w:val="4"/>
  </w:num>
  <w:num w:numId="13">
    <w:abstractNumId w:val="6"/>
  </w:num>
  <w:num w:numId="14">
    <w:abstractNumId w:val="5"/>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B9"/>
    <w:rsid w:val="0009167C"/>
    <w:rsid w:val="001520E0"/>
    <w:rsid w:val="001E6D86"/>
    <w:rsid w:val="00213DFF"/>
    <w:rsid w:val="002D7FA7"/>
    <w:rsid w:val="00357C65"/>
    <w:rsid w:val="00536163"/>
    <w:rsid w:val="00566E67"/>
    <w:rsid w:val="0085637F"/>
    <w:rsid w:val="00A648B9"/>
    <w:rsid w:val="00B9179E"/>
    <w:rsid w:val="00C45418"/>
    <w:rsid w:val="00CC29CF"/>
    <w:rsid w:val="00E6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3DA5"/>
  <w15:chartTrackingRefBased/>
  <w15:docId w15:val="{E269358C-06E4-4BE4-B05B-FB4A0A22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Raymond</dc:creator>
  <cp:keywords/>
  <dc:description/>
  <cp:lastModifiedBy>Cindy Raymond</cp:lastModifiedBy>
  <cp:revision>7</cp:revision>
  <dcterms:created xsi:type="dcterms:W3CDTF">2023-02-27T16:13:00Z</dcterms:created>
  <dcterms:modified xsi:type="dcterms:W3CDTF">2023-02-27T16:22:00Z</dcterms:modified>
</cp:coreProperties>
</file>